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7B1D0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46EFFB9C" wp14:editId="7F945C18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6E25D89C" w14:textId="77777777" w:rsidR="00474804" w:rsidRPr="00474804" w:rsidRDefault="00474804" w:rsidP="00474804">
      <w:pPr>
        <w:keepNext/>
        <w:spacing w:before="120" w:after="0" w:line="240" w:lineRule="auto"/>
        <w:outlineLvl w:val="0"/>
        <w:rPr>
          <w:rFonts w:ascii="Arial" w:eastAsia="Arial Unicode MS" w:hAnsi="Arial" w:cs="Arial"/>
          <w:lang w:eastAsia="pl-PL"/>
        </w:rPr>
      </w:pPr>
      <w:r w:rsidRPr="00474804">
        <w:rPr>
          <w:rFonts w:ascii="Arial" w:eastAsia="Arial Unicode MS" w:hAnsi="Arial" w:cs="Arial"/>
          <w:lang w:eastAsia="pl-PL"/>
        </w:rPr>
        <w:t>OS-I.7222.89.1.2025.AC</w:t>
      </w:r>
      <w:r w:rsidRPr="00474804">
        <w:rPr>
          <w:rFonts w:ascii="Arial" w:eastAsia="Arial Unicode MS" w:hAnsi="Arial" w:cs="Arial"/>
          <w:lang w:eastAsia="pl-PL"/>
        </w:rPr>
        <w:tab/>
      </w:r>
      <w:r w:rsidRPr="00474804">
        <w:rPr>
          <w:rFonts w:ascii="Arial" w:eastAsia="Arial Unicode MS" w:hAnsi="Arial" w:cs="Arial"/>
          <w:lang w:eastAsia="pl-PL"/>
        </w:rPr>
        <w:tab/>
      </w:r>
      <w:r w:rsidRPr="00474804">
        <w:rPr>
          <w:rFonts w:ascii="Arial" w:eastAsia="Arial Unicode MS" w:hAnsi="Arial" w:cs="Arial"/>
          <w:lang w:eastAsia="pl-PL"/>
        </w:rPr>
        <w:tab/>
      </w:r>
      <w:r w:rsidRPr="00474804">
        <w:rPr>
          <w:rFonts w:ascii="Arial" w:eastAsia="Arial Unicode MS" w:hAnsi="Arial" w:cs="Arial"/>
          <w:lang w:eastAsia="pl-PL"/>
        </w:rPr>
        <w:tab/>
      </w:r>
      <w:r w:rsidRPr="00474804">
        <w:rPr>
          <w:rFonts w:ascii="Arial" w:eastAsia="Arial Unicode MS" w:hAnsi="Arial" w:cs="Arial"/>
          <w:lang w:eastAsia="pl-PL"/>
        </w:rPr>
        <w:tab/>
      </w:r>
      <w:r w:rsidRPr="00474804">
        <w:rPr>
          <w:rFonts w:ascii="Arial" w:eastAsia="Arial Unicode MS" w:hAnsi="Arial" w:cs="Arial"/>
          <w:lang w:eastAsia="pl-PL"/>
        </w:rPr>
        <w:tab/>
        <w:t>Rzeszów, 2025-08-25</w:t>
      </w:r>
    </w:p>
    <w:p w14:paraId="3CF3D188" w14:textId="77777777" w:rsidR="00474804" w:rsidRPr="00474804" w:rsidRDefault="00474804" w:rsidP="00474804">
      <w:pPr>
        <w:spacing w:before="240" w:after="240" w:line="240" w:lineRule="auto"/>
        <w:jc w:val="center"/>
        <w:rPr>
          <w:rFonts w:ascii="Arial" w:eastAsia="Times New Roman" w:hAnsi="Arial" w:cs="Arial"/>
          <w:b/>
          <w:color w:val="202020"/>
          <w:lang w:eastAsia="pl-PL"/>
        </w:rPr>
      </w:pPr>
      <w:r w:rsidRPr="00474804">
        <w:rPr>
          <w:rFonts w:ascii="Arial" w:eastAsia="Times New Roman" w:hAnsi="Arial" w:cs="Arial"/>
          <w:b/>
          <w:color w:val="202020"/>
          <w:lang w:eastAsia="pl-PL"/>
        </w:rPr>
        <w:t>OGŁOSZENIE</w:t>
      </w:r>
    </w:p>
    <w:p w14:paraId="70BA27CB" w14:textId="4ECEA244" w:rsidR="00474804" w:rsidRPr="00474804" w:rsidRDefault="00474804" w:rsidP="00474804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474804">
        <w:rPr>
          <w:rFonts w:ascii="Arial" w:eastAsia="Times New Roman" w:hAnsi="Arial" w:cs="Arial"/>
          <w:lang w:eastAsia="pl-PL"/>
        </w:rPr>
        <w:t>Na podstawie art. 218 ustawy z dnia 27 kwietnia 2001 r. Prawo ochrony środowiska (</w:t>
      </w:r>
      <w:proofErr w:type="spellStart"/>
      <w:r w:rsidRPr="00474804">
        <w:rPr>
          <w:rFonts w:ascii="Arial" w:eastAsia="Times New Roman" w:hAnsi="Arial" w:cs="Arial"/>
          <w:lang w:eastAsia="pl-PL"/>
        </w:rPr>
        <w:t>t.j</w:t>
      </w:r>
      <w:proofErr w:type="spellEnd"/>
      <w:r w:rsidRPr="00474804">
        <w:rPr>
          <w:rFonts w:ascii="Arial" w:eastAsia="Times New Roman" w:hAnsi="Arial" w:cs="Arial"/>
          <w:lang w:eastAsia="pl-PL"/>
        </w:rPr>
        <w:t>. Dz. U. z 2025 r. poz. 647 ze zm.) w związku z art. 33 ustawy z dnia 3 października 2008 r. o</w:t>
      </w:r>
      <w:r>
        <w:rPr>
          <w:rFonts w:ascii="Arial" w:eastAsia="Times New Roman" w:hAnsi="Arial" w:cs="Arial"/>
          <w:lang w:eastAsia="pl-PL"/>
        </w:rPr>
        <w:t> </w:t>
      </w:r>
      <w:r w:rsidRPr="00474804">
        <w:rPr>
          <w:rFonts w:ascii="Arial" w:eastAsia="Times New Roman" w:hAnsi="Arial" w:cs="Arial"/>
          <w:lang w:eastAsia="pl-PL"/>
        </w:rPr>
        <w:t>udostępnieniu informacji o środowisku i jego ochronie, udziale społeczeństwa w ochronie środowiska oraz o ocenach oddziaływania na środowisko (</w:t>
      </w:r>
      <w:proofErr w:type="spellStart"/>
      <w:r w:rsidRPr="00474804">
        <w:rPr>
          <w:rFonts w:ascii="Arial" w:eastAsia="Times New Roman" w:hAnsi="Arial" w:cs="Arial"/>
          <w:lang w:eastAsia="pl-PL"/>
        </w:rPr>
        <w:t>t.j</w:t>
      </w:r>
      <w:proofErr w:type="spellEnd"/>
      <w:r w:rsidRPr="00474804">
        <w:rPr>
          <w:rFonts w:ascii="Arial" w:eastAsia="Times New Roman" w:hAnsi="Arial" w:cs="Arial"/>
          <w:lang w:eastAsia="pl-PL"/>
        </w:rPr>
        <w:t>. Dz. U. z 2024 r. poz. 1112 ze zm.) podaję do publicznej wiadomości:</w:t>
      </w:r>
    </w:p>
    <w:p w14:paraId="30958B56" w14:textId="2B7FC6E6" w:rsidR="00474804" w:rsidRPr="00474804" w:rsidRDefault="00474804" w:rsidP="00474804">
      <w:pPr>
        <w:numPr>
          <w:ilvl w:val="0"/>
          <w:numId w:val="10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lang w:eastAsia="pl-PL"/>
        </w:rPr>
      </w:pPr>
      <w:r w:rsidRPr="00474804">
        <w:rPr>
          <w:rFonts w:ascii="Arial" w:eastAsia="Times New Roman" w:hAnsi="Arial" w:cs="Arial"/>
          <w:b/>
          <w:lang w:eastAsia="pl-PL"/>
        </w:rPr>
        <w:t xml:space="preserve">Na wniosek </w:t>
      </w:r>
      <w:bookmarkStart w:id="0" w:name="_Hlk206756495"/>
      <w:r w:rsidRPr="00474804">
        <w:rPr>
          <w:rFonts w:ascii="Arial" w:eastAsia="Times New Roman" w:hAnsi="Arial" w:cs="Arial"/>
          <w:b/>
          <w:color w:val="000000"/>
          <w:lang w:eastAsia="pl-PL"/>
        </w:rPr>
        <w:t>CHEM–WHEELS Sp. z o.o. ul. Jeziorska 8 Stale, 39-400 Tarnobrzeg</w:t>
      </w:r>
      <w:bookmarkEnd w:id="0"/>
      <w:r w:rsidRPr="00474804">
        <w:rPr>
          <w:rFonts w:ascii="Arial" w:eastAsia="Times New Roman" w:hAnsi="Arial" w:cs="Arial"/>
          <w:b/>
          <w:color w:val="000000"/>
          <w:lang w:eastAsia="pl-PL"/>
        </w:rPr>
        <w:t xml:space="preserve">, </w:t>
      </w:r>
      <w:r w:rsidRPr="00474804">
        <w:rPr>
          <w:rFonts w:ascii="Arial" w:eastAsia="Times New Roman" w:hAnsi="Arial" w:cs="Arial"/>
          <w:bCs/>
          <w:color w:val="000000"/>
          <w:lang w:eastAsia="pl-PL"/>
        </w:rPr>
        <w:t>(REGON 389158604, NIP 8672252657)</w:t>
      </w:r>
      <w:r w:rsidRPr="00474804">
        <w:rPr>
          <w:rFonts w:ascii="Arial" w:eastAsia="Times New Roman" w:hAnsi="Arial" w:cs="Arial"/>
          <w:b/>
          <w:color w:val="000000"/>
          <w:lang w:eastAsia="pl-PL"/>
        </w:rPr>
        <w:t xml:space="preserve"> </w:t>
      </w:r>
      <w:r w:rsidRPr="00474804">
        <w:rPr>
          <w:rFonts w:ascii="Arial" w:eastAsia="Times New Roman" w:hAnsi="Arial" w:cs="Arial"/>
          <w:bCs/>
          <w:lang w:eastAsia="pl-PL"/>
        </w:rPr>
        <w:t xml:space="preserve">zostało wszczęte postępowanie administracyjne w przedmiocie wydania </w:t>
      </w:r>
      <w:r w:rsidRPr="00474804">
        <w:rPr>
          <w:rFonts w:ascii="Arial" w:eastAsia="Times New Roman" w:hAnsi="Arial" w:cs="Arial"/>
          <w:bCs/>
          <w:color w:val="202020"/>
          <w:lang w:eastAsia="pl-PL"/>
        </w:rPr>
        <w:t>decyzji</w:t>
      </w:r>
      <w:r w:rsidRPr="00474804">
        <w:rPr>
          <w:rFonts w:ascii="Arial" w:eastAsia="Times New Roman" w:hAnsi="Arial" w:cs="Arial"/>
          <w:bCs/>
          <w:color w:val="000000"/>
          <w:lang w:eastAsia="pl-PL"/>
        </w:rPr>
        <w:t>, udzielającej CHEM–WHEELS Sp. z o.o. ul. Jeziorska 8 Stale, 39-400 Tarnobrzeg</w:t>
      </w:r>
      <w:r w:rsidRPr="00474804">
        <w:rPr>
          <w:rFonts w:ascii="Arial" w:eastAsia="Times New Roman" w:hAnsi="Arial" w:cs="Arial"/>
          <w:bCs/>
          <w:lang w:eastAsia="pl-PL"/>
        </w:rPr>
        <w:t>,</w:t>
      </w:r>
      <w:r w:rsidRPr="00474804">
        <w:rPr>
          <w:rFonts w:ascii="Arial" w:eastAsia="Times New Roman" w:hAnsi="Arial" w:cs="Arial"/>
          <w:bCs/>
          <w:color w:val="000000"/>
          <w:lang w:eastAsia="pl-PL"/>
        </w:rPr>
        <w:t xml:space="preserve"> pozwolenia zintegrowanego na prowadzenie instalacji do odlakierowywania felg kół samochodowych (instalacja do powierzchniowej obróbki metali lub tworzyw sztucznych, z</w:t>
      </w:r>
      <w:r>
        <w:rPr>
          <w:rFonts w:ascii="Arial" w:eastAsia="Times New Roman" w:hAnsi="Arial" w:cs="Arial"/>
          <w:bCs/>
          <w:color w:val="000000"/>
          <w:lang w:eastAsia="pl-PL"/>
        </w:rPr>
        <w:t> </w:t>
      </w:r>
      <w:r w:rsidRPr="00474804">
        <w:rPr>
          <w:rFonts w:ascii="Arial" w:eastAsia="Times New Roman" w:hAnsi="Arial" w:cs="Arial"/>
          <w:bCs/>
          <w:color w:val="000000"/>
          <w:lang w:eastAsia="pl-PL"/>
        </w:rPr>
        <w:t>zastosowaniem procesów chemicznych lub elektrolitycznych, o całkowitej objętości wanien procesowych większej niż 30 m</w:t>
      </w:r>
      <w:r w:rsidRPr="00474804">
        <w:rPr>
          <w:rFonts w:ascii="Arial" w:eastAsia="Times New Roman" w:hAnsi="Arial" w:cs="Arial"/>
          <w:bCs/>
          <w:color w:val="000000"/>
          <w:vertAlign w:val="superscript"/>
          <w:lang w:eastAsia="pl-PL"/>
        </w:rPr>
        <w:t>3</w:t>
      </w:r>
      <w:r w:rsidRPr="00474804">
        <w:rPr>
          <w:rFonts w:ascii="Arial" w:eastAsia="Times New Roman" w:hAnsi="Arial" w:cs="Arial"/>
          <w:bCs/>
          <w:color w:val="000000"/>
          <w:lang w:eastAsia="pl-PL"/>
        </w:rPr>
        <w:t xml:space="preserve">), w miejscowości Stale ul. Jeziorska 8 na działce o nr </w:t>
      </w:r>
      <w:proofErr w:type="spellStart"/>
      <w:r w:rsidRPr="00474804">
        <w:rPr>
          <w:rFonts w:ascii="Arial" w:eastAsia="Times New Roman" w:hAnsi="Arial" w:cs="Arial"/>
          <w:bCs/>
          <w:color w:val="000000"/>
          <w:lang w:eastAsia="pl-PL"/>
        </w:rPr>
        <w:t>ewid</w:t>
      </w:r>
      <w:proofErr w:type="spellEnd"/>
      <w:r w:rsidRPr="00474804">
        <w:rPr>
          <w:rFonts w:ascii="Arial" w:eastAsia="Times New Roman" w:hAnsi="Arial" w:cs="Arial"/>
          <w:bCs/>
          <w:color w:val="000000"/>
          <w:lang w:eastAsia="pl-PL"/>
        </w:rPr>
        <w:t>. 1447/109, gmina Grębów, powiat tarnobrzeski.</w:t>
      </w:r>
    </w:p>
    <w:p w14:paraId="740F2DFE" w14:textId="77777777" w:rsidR="00474804" w:rsidRPr="00474804" w:rsidRDefault="00474804" w:rsidP="00474804">
      <w:pPr>
        <w:numPr>
          <w:ilvl w:val="0"/>
          <w:numId w:val="10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474804">
        <w:rPr>
          <w:rFonts w:ascii="Arial" w:eastAsia="Times New Roman" w:hAnsi="Arial" w:cs="Arial"/>
          <w:bCs/>
          <w:color w:val="000000"/>
          <w:lang w:eastAsia="pl-PL"/>
        </w:rPr>
        <w:t>Organem właściwym do wydania przedmiotowego pozwolenia jest Marszałek Województwa Podkarpackiego.</w:t>
      </w:r>
    </w:p>
    <w:p w14:paraId="05645B9E" w14:textId="77777777" w:rsidR="00474804" w:rsidRPr="00474804" w:rsidRDefault="00474804" w:rsidP="00474804">
      <w:pPr>
        <w:numPr>
          <w:ilvl w:val="0"/>
          <w:numId w:val="10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lang w:eastAsia="pl-PL"/>
        </w:rPr>
      </w:pPr>
      <w:r w:rsidRPr="00474804">
        <w:rPr>
          <w:rFonts w:ascii="Arial" w:eastAsia="Times New Roman" w:hAnsi="Arial" w:cs="Arial"/>
          <w:bCs/>
          <w:color w:val="000000"/>
          <w:lang w:eastAsia="pl-PL"/>
        </w:rPr>
        <w:t>W</w:t>
      </w:r>
      <w:r w:rsidRPr="00474804">
        <w:rPr>
          <w:rFonts w:ascii="Arial" w:eastAsia="Times New Roman" w:hAnsi="Arial" w:cs="Arial"/>
          <w:bCs/>
          <w:lang w:eastAsia="pl-PL"/>
        </w:rPr>
        <w:t xml:space="preserve"> terminie 30 dni od dnia ukazania się niniejszego ogłoszenia tj.: </w:t>
      </w:r>
      <w:r w:rsidRPr="00474804">
        <w:rPr>
          <w:rFonts w:ascii="Arial" w:eastAsia="Times New Roman" w:hAnsi="Arial" w:cs="Arial"/>
          <w:bCs/>
          <w:color w:val="000000"/>
          <w:lang w:eastAsia="pl-PL"/>
        </w:rPr>
        <w:t xml:space="preserve">od dnia </w:t>
      </w:r>
      <w:r w:rsidRPr="00474804">
        <w:rPr>
          <w:rFonts w:ascii="Arial" w:eastAsia="Times New Roman" w:hAnsi="Arial" w:cs="Arial"/>
          <w:b/>
          <w:color w:val="000000"/>
          <w:lang w:eastAsia="pl-PL"/>
        </w:rPr>
        <w:t>29</w:t>
      </w:r>
      <w:r w:rsidRPr="00474804">
        <w:rPr>
          <w:rFonts w:ascii="Arial" w:eastAsia="Times New Roman" w:hAnsi="Arial" w:cs="Arial"/>
          <w:b/>
          <w:lang w:eastAsia="pl-PL"/>
        </w:rPr>
        <w:t xml:space="preserve"> sierpnia 2025r. – do dnia 27 września 2025 r.</w:t>
      </w:r>
      <w:r w:rsidRPr="00474804">
        <w:rPr>
          <w:rFonts w:ascii="Arial" w:eastAsia="Times New Roman" w:hAnsi="Arial" w:cs="Arial"/>
          <w:bCs/>
          <w:lang w:eastAsia="pl-PL"/>
        </w:rPr>
        <w:t xml:space="preserve"> wszyscy zainteresowani sprawą mogą zapoznać się z aktami zebranymi w przedmiotowej sprawie</w:t>
      </w:r>
      <w:r w:rsidRPr="00474804">
        <w:rPr>
          <w:rFonts w:ascii="Arial" w:eastAsia="Times New Roman" w:hAnsi="Arial" w:cs="Arial"/>
          <w:bCs/>
          <w:color w:val="000000"/>
          <w:lang w:eastAsia="pl-PL"/>
        </w:rPr>
        <w:t xml:space="preserve"> </w:t>
      </w:r>
      <w:r w:rsidRPr="00474804">
        <w:rPr>
          <w:rFonts w:ascii="Arial" w:eastAsia="Times New Roman" w:hAnsi="Arial" w:cs="Arial"/>
          <w:bCs/>
          <w:lang w:eastAsia="pl-PL"/>
        </w:rPr>
        <w:t>oraz wnieść uwagi i wnioski.</w:t>
      </w:r>
    </w:p>
    <w:p w14:paraId="761B7710" w14:textId="37B8F887" w:rsidR="00474804" w:rsidRPr="00474804" w:rsidRDefault="00474804" w:rsidP="00474804">
      <w:pPr>
        <w:numPr>
          <w:ilvl w:val="0"/>
          <w:numId w:val="10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474804">
        <w:rPr>
          <w:rFonts w:ascii="Arial" w:eastAsia="Times New Roman" w:hAnsi="Arial" w:cs="Arial"/>
          <w:bCs/>
          <w:lang w:eastAsia="pl-PL"/>
        </w:rPr>
        <w:t xml:space="preserve">Dokumenty zostały wyłożone w </w:t>
      </w:r>
      <w:r w:rsidRPr="00474804">
        <w:rPr>
          <w:rFonts w:ascii="Arial" w:eastAsia="Times New Roman" w:hAnsi="Arial" w:cs="Arial"/>
          <w:bCs/>
          <w:color w:val="000000"/>
          <w:lang w:eastAsia="pl-PL"/>
        </w:rPr>
        <w:t>Oddziale Instrumentów Środowiskowych Departamentu Ochrony Środowiska Urzędu Marszałkowskiego Województwa Podkarpackiego w Rzeszowie przy ul.</w:t>
      </w:r>
      <w:r>
        <w:rPr>
          <w:rFonts w:ascii="Arial" w:eastAsia="Times New Roman" w:hAnsi="Arial" w:cs="Arial"/>
          <w:bCs/>
          <w:color w:val="000000"/>
          <w:lang w:eastAsia="pl-PL"/>
        </w:rPr>
        <w:t> </w:t>
      </w:r>
      <w:r w:rsidRPr="00474804">
        <w:rPr>
          <w:rFonts w:ascii="Arial" w:eastAsia="Times New Roman" w:hAnsi="Arial" w:cs="Arial"/>
          <w:bCs/>
          <w:color w:val="000000"/>
          <w:lang w:eastAsia="pl-PL"/>
        </w:rPr>
        <w:t xml:space="preserve">Lubelskiej 4, pok. 208, w godzinach pracy urzędu. </w:t>
      </w:r>
    </w:p>
    <w:p w14:paraId="16B3A9A2" w14:textId="369FCA21" w:rsidR="00474804" w:rsidRPr="00474804" w:rsidRDefault="00474804" w:rsidP="00474804">
      <w:pPr>
        <w:numPr>
          <w:ilvl w:val="0"/>
          <w:numId w:val="10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lang w:eastAsia="pl-PL"/>
        </w:rPr>
      </w:pPr>
      <w:r w:rsidRPr="00474804">
        <w:rPr>
          <w:rFonts w:ascii="Arial" w:eastAsia="Times New Roman" w:hAnsi="Arial" w:cs="Arial"/>
          <w:bCs/>
          <w:color w:val="000000"/>
          <w:lang w:eastAsia="pl-PL"/>
        </w:rPr>
        <w:t xml:space="preserve">Uwagi i wnioski dotyczące przedmiotowej sprawy można wnieść ustnie do protokołu lub pisemnie na adres: Urząd Marszałkowski Województwa Podkarpackiego w Rzeszowie, al. Łukasza Cieplińskiego 4, 35-010 Rzeszów lub pocztą elektroniczną na adres: </w:t>
      </w:r>
      <w:hyperlink r:id="rId6" w:history="1">
        <w:r w:rsidRPr="00474804">
          <w:rPr>
            <w:rStyle w:val="Hipercze"/>
            <w:rFonts w:ascii="Arial" w:eastAsia="Times New Roman" w:hAnsi="Arial" w:cs="Arial"/>
            <w:bCs/>
            <w:lang w:eastAsia="pl-PL"/>
          </w:rPr>
          <w:t>srodowisko@podkarpackie.pl</w:t>
        </w:r>
      </w:hyperlink>
      <w:r>
        <w:rPr>
          <w:rFonts w:ascii="Arial" w:eastAsia="Times New Roman" w:hAnsi="Arial" w:cs="Arial"/>
          <w:bCs/>
          <w:lang w:eastAsia="pl-PL"/>
        </w:rPr>
        <w:t xml:space="preserve"> . </w:t>
      </w:r>
    </w:p>
    <w:p w14:paraId="057F7968" w14:textId="77777777" w:rsidR="00474804" w:rsidRPr="00474804" w:rsidRDefault="00474804" w:rsidP="00474804">
      <w:pPr>
        <w:numPr>
          <w:ilvl w:val="0"/>
          <w:numId w:val="10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bCs/>
          <w:color w:val="000000"/>
          <w:lang w:eastAsia="pl-PL"/>
        </w:rPr>
      </w:pPr>
      <w:r w:rsidRPr="00474804">
        <w:rPr>
          <w:rFonts w:ascii="Arial" w:eastAsia="Times New Roman" w:hAnsi="Arial" w:cs="Arial"/>
          <w:bCs/>
          <w:color w:val="000000"/>
          <w:lang w:eastAsia="pl-PL"/>
        </w:rPr>
        <w:t>Organem właściwym do rozpatrzenia uwag i wniosków jest Marszałek Województwa Podkarpackiego.</w:t>
      </w:r>
    </w:p>
    <w:p w14:paraId="06613E30" w14:textId="77777777" w:rsidR="00474804" w:rsidRPr="00474804" w:rsidRDefault="00474804" w:rsidP="00474804">
      <w:pPr>
        <w:spacing w:before="120"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474804">
        <w:rPr>
          <w:rFonts w:ascii="Arial" w:eastAsia="Times New Roman" w:hAnsi="Arial" w:cs="Arial"/>
          <w:bCs/>
          <w:lang w:eastAsia="pl-PL"/>
        </w:rPr>
        <w:t>Jednocześnie informuję</w:t>
      </w:r>
      <w:r w:rsidRPr="00474804">
        <w:rPr>
          <w:rFonts w:ascii="Arial" w:eastAsia="Times New Roman" w:hAnsi="Arial" w:cs="Arial"/>
          <w:lang w:eastAsia="pl-PL"/>
        </w:rPr>
        <w:t xml:space="preserve">, że dane o przedmiotowym wniosku zostały umieszczone w publicznie dostępnym wykazie danych o dokumentach zawierających informacje o środowisku i jego ochronie, prowadzonym przez </w:t>
      </w:r>
      <w:r w:rsidRPr="00474804">
        <w:rPr>
          <w:rFonts w:ascii="Arial" w:eastAsia="Times New Roman" w:hAnsi="Arial" w:cs="Arial"/>
          <w:color w:val="000000"/>
          <w:lang w:eastAsia="pl-PL"/>
        </w:rPr>
        <w:t>Urząd Marszałkowski Województwa Podkarpackiego w Rzeszowie, Departament Ochrony Środowiska, Oddział Instrumentów Środowiskowych pod numerem 55/2025.</w:t>
      </w:r>
    </w:p>
    <w:p w14:paraId="5B9B5BC7" w14:textId="77777777" w:rsidR="00474804" w:rsidRPr="00474804" w:rsidRDefault="00474804" w:rsidP="00474804">
      <w:pPr>
        <w:spacing w:before="2400" w:after="0" w:line="240" w:lineRule="auto"/>
        <w:jc w:val="both"/>
        <w:rPr>
          <w:rFonts w:ascii="Arial" w:eastAsia="Times New Roman" w:hAnsi="Arial" w:cs="Arial"/>
          <w:sz w:val="20"/>
          <w:szCs w:val="20"/>
          <w:u w:val="single"/>
          <w:lang w:eastAsia="pl-PL"/>
        </w:rPr>
      </w:pPr>
      <w:r w:rsidRPr="00474804">
        <w:rPr>
          <w:rFonts w:ascii="Arial" w:eastAsia="Times New Roman" w:hAnsi="Arial" w:cs="Arial"/>
          <w:sz w:val="20"/>
          <w:szCs w:val="20"/>
          <w:u w:val="single"/>
          <w:lang w:eastAsia="pl-PL"/>
        </w:rPr>
        <w:t>Otrzymują:</w:t>
      </w:r>
    </w:p>
    <w:p w14:paraId="721CBECD" w14:textId="77777777" w:rsidR="00474804" w:rsidRPr="00474804" w:rsidRDefault="00474804" w:rsidP="00474804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74804">
        <w:rPr>
          <w:rFonts w:ascii="Arial" w:eastAsia="Times New Roman" w:hAnsi="Arial" w:cs="Arial"/>
          <w:sz w:val="20"/>
          <w:szCs w:val="20"/>
          <w:lang w:val="en-US" w:eastAsia="pl-PL"/>
        </w:rPr>
        <w:t xml:space="preserve">CHEM–WHEELS Sp. z o.o. ul. Jeziorska 8 Stale, 39-400 Tarnobrzeg </w:t>
      </w:r>
    </w:p>
    <w:p w14:paraId="53D0B2B0" w14:textId="77777777" w:rsidR="00474804" w:rsidRPr="00474804" w:rsidRDefault="00474804" w:rsidP="00474804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567" w:hanging="567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74804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Urząd Gminy Grębów, Rynek 1, 39-410 Grębów</w:t>
      </w:r>
    </w:p>
    <w:p w14:paraId="0863D94A" w14:textId="77777777" w:rsidR="00474804" w:rsidRPr="00474804" w:rsidRDefault="00474804" w:rsidP="00474804">
      <w:pPr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74804">
        <w:rPr>
          <w:rFonts w:ascii="Arial" w:eastAsia="Times New Roman" w:hAnsi="Arial" w:cs="Arial"/>
          <w:sz w:val="20"/>
          <w:szCs w:val="20"/>
          <w:lang w:eastAsia="pl-PL"/>
        </w:rPr>
        <w:t>Tablica ogłoszeń Urzędu Marszałkowskiego WP (2x)</w:t>
      </w:r>
    </w:p>
    <w:p w14:paraId="7993AD11" w14:textId="77777777" w:rsidR="00474804" w:rsidRPr="00474804" w:rsidRDefault="00474804" w:rsidP="00474804">
      <w:pPr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474804">
        <w:rPr>
          <w:rFonts w:ascii="Arial" w:eastAsia="Times New Roman" w:hAnsi="Arial" w:cs="Arial"/>
          <w:sz w:val="20"/>
          <w:szCs w:val="20"/>
          <w:lang w:eastAsia="pl-PL"/>
        </w:rPr>
        <w:t>BIP Urzędu Marszałkowskiego WP</w:t>
      </w:r>
    </w:p>
    <w:p w14:paraId="3163666E" w14:textId="77777777" w:rsidR="00474804" w:rsidRPr="00474804" w:rsidRDefault="00474804" w:rsidP="00474804">
      <w:pPr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474804">
        <w:rPr>
          <w:rFonts w:ascii="Arial" w:eastAsia="Times New Roman" w:hAnsi="Arial" w:cs="Arial"/>
          <w:sz w:val="20"/>
          <w:szCs w:val="20"/>
          <w:lang w:eastAsia="pl-PL"/>
        </w:rPr>
        <w:t>a/a</w:t>
      </w:r>
    </w:p>
    <w:p w14:paraId="04338132" w14:textId="3BB01BC3" w:rsidR="00385884" w:rsidRDefault="00385884" w:rsidP="00474804">
      <w:pPr>
        <w:spacing w:line="244" w:lineRule="auto"/>
        <w:rPr>
          <w:rFonts w:cs="Arial"/>
        </w:rPr>
      </w:pPr>
    </w:p>
    <w:sectPr w:rsidR="00385884" w:rsidSect="00CB5ECF">
      <w:pgSz w:w="11906" w:h="16838"/>
      <w:pgMar w:top="624" w:right="1134" w:bottom="45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47B0E"/>
    <w:multiLevelType w:val="hybridMultilevel"/>
    <w:tmpl w:val="C1E8932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37C64"/>
    <w:multiLevelType w:val="hybridMultilevel"/>
    <w:tmpl w:val="FE849BB6"/>
    <w:lvl w:ilvl="0" w:tplc="39C46D8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E2F5F"/>
    <w:multiLevelType w:val="hybridMultilevel"/>
    <w:tmpl w:val="BB16B1F6"/>
    <w:lvl w:ilvl="0" w:tplc="C33A0736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11968"/>
    <w:multiLevelType w:val="hybridMultilevel"/>
    <w:tmpl w:val="81EC9972"/>
    <w:lvl w:ilvl="0" w:tplc="5AFE2904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6E7163"/>
    <w:multiLevelType w:val="hybridMultilevel"/>
    <w:tmpl w:val="6D84B9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0798387">
    <w:abstractNumId w:val="9"/>
  </w:num>
  <w:num w:numId="2" w16cid:durableId="1646398094">
    <w:abstractNumId w:val="7"/>
  </w:num>
  <w:num w:numId="3" w16cid:durableId="2135321764">
    <w:abstractNumId w:val="2"/>
  </w:num>
  <w:num w:numId="4" w16cid:durableId="1034499399">
    <w:abstractNumId w:val="3"/>
  </w:num>
  <w:num w:numId="5" w16cid:durableId="127744023">
    <w:abstractNumId w:val="6"/>
  </w:num>
  <w:num w:numId="6" w16cid:durableId="1293561031">
    <w:abstractNumId w:val="5"/>
  </w:num>
  <w:num w:numId="7" w16cid:durableId="1122385168">
    <w:abstractNumId w:val="4"/>
  </w:num>
  <w:num w:numId="8" w16cid:durableId="32463298">
    <w:abstractNumId w:val="1"/>
  </w:num>
  <w:num w:numId="9" w16cid:durableId="609317000">
    <w:abstractNumId w:val="0"/>
  </w:num>
  <w:num w:numId="10" w16cid:durableId="6413024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A30CF"/>
    <w:rsid w:val="000B14B6"/>
    <w:rsid w:val="000C725E"/>
    <w:rsid w:val="000F33B2"/>
    <w:rsid w:val="001437AC"/>
    <w:rsid w:val="001F7101"/>
    <w:rsid w:val="00243DDE"/>
    <w:rsid w:val="00283BAA"/>
    <w:rsid w:val="002A48EE"/>
    <w:rsid w:val="002F7DB2"/>
    <w:rsid w:val="003048C9"/>
    <w:rsid w:val="0031410F"/>
    <w:rsid w:val="0037473C"/>
    <w:rsid w:val="00380450"/>
    <w:rsid w:val="00385884"/>
    <w:rsid w:val="003B37C4"/>
    <w:rsid w:val="00474804"/>
    <w:rsid w:val="004A68B9"/>
    <w:rsid w:val="005A088A"/>
    <w:rsid w:val="005F7A1F"/>
    <w:rsid w:val="00627908"/>
    <w:rsid w:val="00632502"/>
    <w:rsid w:val="006823BC"/>
    <w:rsid w:val="0069375A"/>
    <w:rsid w:val="006A1D81"/>
    <w:rsid w:val="006C7507"/>
    <w:rsid w:val="006F22DC"/>
    <w:rsid w:val="006F72CB"/>
    <w:rsid w:val="00743EE7"/>
    <w:rsid w:val="007822C6"/>
    <w:rsid w:val="007842FD"/>
    <w:rsid w:val="007D7FAA"/>
    <w:rsid w:val="007F60EC"/>
    <w:rsid w:val="00802411"/>
    <w:rsid w:val="00921403"/>
    <w:rsid w:val="009525C6"/>
    <w:rsid w:val="00983147"/>
    <w:rsid w:val="00A557AF"/>
    <w:rsid w:val="00B062E5"/>
    <w:rsid w:val="00B1705D"/>
    <w:rsid w:val="00B54217"/>
    <w:rsid w:val="00B6705A"/>
    <w:rsid w:val="00BE2CB9"/>
    <w:rsid w:val="00C0249C"/>
    <w:rsid w:val="00C868F1"/>
    <w:rsid w:val="00CA1C53"/>
    <w:rsid w:val="00CB5ECF"/>
    <w:rsid w:val="00CF41B4"/>
    <w:rsid w:val="00D13CC8"/>
    <w:rsid w:val="00D16094"/>
    <w:rsid w:val="00D25FD1"/>
    <w:rsid w:val="00D370E5"/>
    <w:rsid w:val="00D4592A"/>
    <w:rsid w:val="00DA0B4A"/>
    <w:rsid w:val="00DB3775"/>
    <w:rsid w:val="00DC0546"/>
    <w:rsid w:val="00E022A8"/>
    <w:rsid w:val="00E45F05"/>
    <w:rsid w:val="00EF5590"/>
    <w:rsid w:val="00F517C3"/>
    <w:rsid w:val="00F56256"/>
    <w:rsid w:val="00F8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4DA5D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  <w:style w:type="paragraph" w:styleId="Bezodstpw">
    <w:name w:val="No Spacing"/>
    <w:uiPriority w:val="1"/>
    <w:qFormat/>
    <w:rsid w:val="006F2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ig">
    <w:name w:val="big"/>
    <w:rsid w:val="006F22DC"/>
  </w:style>
  <w:style w:type="character" w:styleId="Nierozpoznanawzmianka">
    <w:name w:val="Unresolved Mention"/>
    <w:basedOn w:val="Domylnaczcionkaakapitu"/>
    <w:uiPriority w:val="99"/>
    <w:semiHidden/>
    <w:unhideWhenUsed/>
    <w:rsid w:val="00474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rodowisko@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Ogłószenie o wniosku Chem Wheels</vt:lpstr>
    </vt:vector>
  </TitlesOfParts>
  <Company>Urząd Marszałkowski Województwa Podkarpackiego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Ogłószenie o wniosku Chem Wheels</dc:title>
  <dc:subject/>
  <dc:creator>Agata Czapka</dc:creator>
  <cp:keywords/>
  <dc:description/>
  <cp:lastModifiedBy>Help Desk</cp:lastModifiedBy>
  <cp:revision>3</cp:revision>
  <dcterms:created xsi:type="dcterms:W3CDTF">2025-08-25T10:51:00Z</dcterms:created>
  <dcterms:modified xsi:type="dcterms:W3CDTF">2025-08-25T10:55:00Z</dcterms:modified>
</cp:coreProperties>
</file>